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EF3B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30"/>
          <w:szCs w:val="30"/>
        </w:rPr>
      </w:pPr>
      <w:proofErr w:type="spellStart"/>
      <w:r>
        <w:rPr>
          <w:sz w:val="30"/>
          <w:szCs w:val="30"/>
        </w:rPr>
        <w:t>Izen-emate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zenbakia</w:t>
      </w:r>
      <w:proofErr w:type="spellEnd"/>
      <w:r>
        <w:rPr>
          <w:sz w:val="30"/>
          <w:szCs w:val="30"/>
        </w:rPr>
        <w:t>:</w:t>
      </w:r>
    </w:p>
    <w:p w14:paraId="3C2E5119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30"/>
          <w:szCs w:val="30"/>
        </w:rPr>
      </w:pPr>
    </w:p>
    <w:p w14:paraId="57E9FB6E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ARTESNE-GAZTEN LEHIAKETA: IZEN-EMATE FITXA</w:t>
      </w:r>
    </w:p>
    <w:p w14:paraId="465F9283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/>
          <w:bCs/>
          <w:sz w:val="30"/>
          <w:szCs w:val="30"/>
        </w:rPr>
      </w:pPr>
    </w:p>
    <w:p w14:paraId="5B84867A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PARTAIDEA:</w:t>
      </w:r>
    </w:p>
    <w:p w14:paraId="0627DCD3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IFZ/IFK:</w:t>
      </w:r>
    </w:p>
    <w:p w14:paraId="424F50B6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HELBIDEA:</w:t>
      </w:r>
    </w:p>
    <w:p w14:paraId="77D82996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POSTA-KODEA:</w:t>
      </w:r>
    </w:p>
    <w:p w14:paraId="3AC046AB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HERRIA:</w:t>
      </w:r>
    </w:p>
    <w:p w14:paraId="7D63EC9A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TELEFONOA:</w:t>
      </w:r>
    </w:p>
    <w:p w14:paraId="7D78D204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HELBIDE ELEKTRONIKOA:</w:t>
      </w:r>
    </w:p>
    <w:p w14:paraId="1F1DF03F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KONTU-KORRONTEA:</w:t>
      </w:r>
      <w:r>
        <w:rPr>
          <w:b/>
          <w:bCs/>
          <w:sz w:val="30"/>
          <w:szCs w:val="30"/>
        </w:rPr>
        <w:t>  </w:t>
      </w:r>
    </w:p>
    <w:p w14:paraId="5A96600D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de-DE"/>
        </w:rPr>
        <w:t>GAZTAREN MARKA:</w:t>
      </w:r>
      <w:r>
        <w:rPr>
          <w:b/>
          <w:bCs/>
          <w:sz w:val="30"/>
          <w:szCs w:val="30"/>
        </w:rPr>
        <w:t> </w:t>
      </w:r>
    </w:p>
    <w:p w14:paraId="55EFB148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30"/>
          <w:szCs w:val="30"/>
        </w:rPr>
      </w:pPr>
    </w:p>
    <w:p w14:paraId="6770F9D6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30"/>
          <w:szCs w:val="30"/>
        </w:rPr>
      </w:pPr>
      <w:proofErr w:type="spellStart"/>
      <w:r>
        <w:rPr>
          <w:sz w:val="30"/>
          <w:szCs w:val="30"/>
        </w:rPr>
        <w:t>Adierazi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zertan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hartu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nahi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duzun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parte</w:t>
      </w:r>
      <w:proofErr w:type="spellEnd"/>
      <w:r>
        <w:rPr>
          <w:sz w:val="30"/>
          <w:szCs w:val="30"/>
        </w:rPr>
        <w:t>: </w:t>
      </w:r>
    </w:p>
    <w:p w14:paraId="742D690C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30"/>
          <w:szCs w:val="30"/>
        </w:rPr>
      </w:pPr>
      <w:r>
        <w:rPr>
          <w:rStyle w:val="Ninguno"/>
          <w:rFonts w:ascii="Arial Unicode MS" w:hAnsi="Arial Unicode MS"/>
          <w:sz w:val="30"/>
          <w:szCs w:val="30"/>
        </w:rPr>
        <w:t>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Artesne-gazten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lehiaketa</w:t>
      </w:r>
      <w:proofErr w:type="spellEnd"/>
      <w:r>
        <w:rPr>
          <w:sz w:val="30"/>
          <w:szCs w:val="30"/>
        </w:rPr>
        <w:t>. </w:t>
      </w:r>
    </w:p>
    <w:p w14:paraId="0D23D731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30"/>
          <w:szCs w:val="30"/>
        </w:rPr>
      </w:pPr>
      <w:r>
        <w:rPr>
          <w:rStyle w:val="Ninguno"/>
          <w:rFonts w:ascii="Arial Unicode MS" w:hAnsi="Arial Unicode MS"/>
          <w:sz w:val="30"/>
          <w:szCs w:val="30"/>
        </w:rPr>
        <w:t>◻</w:t>
      </w:r>
      <w:r>
        <w:rPr>
          <w:sz w:val="30"/>
          <w:szCs w:val="30"/>
          <w:lang w:val="pt-PT"/>
        </w:rPr>
        <w:t xml:space="preserve"> Salmenta, erakusketa eta </w:t>
      </w:r>
      <w:proofErr w:type="gramStart"/>
      <w:r>
        <w:rPr>
          <w:sz w:val="30"/>
          <w:szCs w:val="30"/>
          <w:lang w:val="pt-PT"/>
        </w:rPr>
        <w:t>dastaketa.</w:t>
      </w:r>
      <w:r>
        <w:rPr>
          <w:rStyle w:val="Ninguno"/>
          <w:b/>
          <w:bCs/>
          <w:sz w:val="30"/>
          <w:szCs w:val="30"/>
        </w:rPr>
        <w:t>*</w:t>
      </w:r>
      <w:proofErr w:type="gramEnd"/>
    </w:p>
    <w:p w14:paraId="33032095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z w:val="30"/>
          <w:szCs w:val="30"/>
        </w:rPr>
      </w:pPr>
    </w:p>
    <w:p w14:paraId="1A05CD4C" w14:textId="734F4E0C" w:rsidR="00E86463" w:rsidRDefault="00767698" w:rsidP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proofErr w:type="spellStart"/>
      <w:r>
        <w:rPr>
          <w:sz w:val="30"/>
          <w:szCs w:val="30"/>
        </w:rPr>
        <w:t>Salmentan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bakarrik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lehiaketako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partaideek</w:t>
      </w:r>
      <w:proofErr w:type="spellEnd"/>
      <w:r>
        <w:rPr>
          <w:sz w:val="30"/>
          <w:szCs w:val="30"/>
        </w:rPr>
        <w:t xml:space="preserve"> har </w:t>
      </w:r>
      <w:proofErr w:type="spellStart"/>
      <w:r>
        <w:rPr>
          <w:sz w:val="30"/>
          <w:szCs w:val="30"/>
        </w:rPr>
        <w:t>dezakete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parte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Parte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hartzekotan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gogoratu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bakoitzak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postua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ekarri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behar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duzuela</w:t>
      </w:r>
      <w:proofErr w:type="spellEnd"/>
      <w:r>
        <w:rPr>
          <w:sz w:val="30"/>
          <w:szCs w:val="30"/>
        </w:rPr>
        <w:t xml:space="preserve"> (2 </w:t>
      </w:r>
      <w:proofErr w:type="spellStart"/>
      <w:r>
        <w:rPr>
          <w:sz w:val="30"/>
          <w:szCs w:val="30"/>
        </w:rPr>
        <w:t>metrokoa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gehienez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abuztuaren</w:t>
      </w:r>
      <w:proofErr w:type="spellEnd"/>
      <w:r>
        <w:rPr>
          <w:sz w:val="30"/>
          <w:szCs w:val="30"/>
        </w:rPr>
        <w:t xml:space="preserve"> </w:t>
      </w:r>
      <w:r w:rsidR="005B4B02">
        <w:rPr>
          <w:sz w:val="30"/>
          <w:szCs w:val="30"/>
        </w:rPr>
        <w:t>20</w:t>
      </w: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baino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lehen</w:t>
      </w:r>
      <w:proofErr w:type="spellEnd"/>
      <w:r>
        <w:rPr>
          <w:sz w:val="30"/>
          <w:szCs w:val="30"/>
        </w:rPr>
        <w:t>  30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pt-PT"/>
        </w:rPr>
        <w:t xml:space="preserve">€ </w:t>
      </w:r>
      <w:proofErr w:type="spellStart"/>
      <w:r>
        <w:rPr>
          <w:sz w:val="30"/>
          <w:szCs w:val="30"/>
        </w:rPr>
        <w:t>sartu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behar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dituzuela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honako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kontu-korronteetako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batean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Ondoren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postuen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kokapenaren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zozketa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egingo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dugu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jakinaraziko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dizuegu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Kontuan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zaituztegula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zozketan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sartuko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baldin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eta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baduzue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diru-sarrera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egin</w:t>
      </w:r>
      <w:proofErr w:type="spellEnd"/>
      <w:r>
        <w:rPr>
          <w:sz w:val="30"/>
          <w:szCs w:val="30"/>
        </w:rPr>
        <w:t>. </w:t>
      </w:r>
    </w:p>
    <w:p w14:paraId="6BA195ED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</w:p>
    <w:p w14:paraId="3101A394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r>
        <w:rPr>
          <w:sz w:val="30"/>
          <w:szCs w:val="30"/>
          <w:lang w:val="pt-PT"/>
        </w:rPr>
        <w:t>La Caixa: ES7220540036310000025418</w:t>
      </w:r>
    </w:p>
    <w:p w14:paraId="26ED2F9F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proofErr w:type="spellStart"/>
      <w:r>
        <w:rPr>
          <w:sz w:val="30"/>
          <w:szCs w:val="30"/>
        </w:rPr>
        <w:t>Rural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Kutxa</w:t>
      </w:r>
      <w:proofErr w:type="spellEnd"/>
      <w:r>
        <w:rPr>
          <w:sz w:val="30"/>
          <w:szCs w:val="30"/>
        </w:rPr>
        <w:t>: ES8030080045980701878423</w:t>
      </w:r>
    </w:p>
    <w:p w14:paraId="7448ABD8" w14:textId="0D7D4B2D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imes" w:eastAsia="Times" w:hAnsi="Times" w:cs="Times"/>
          <w:sz w:val="30"/>
          <w:szCs w:val="30"/>
        </w:rPr>
      </w:pPr>
      <w:proofErr w:type="spellStart"/>
      <w:r>
        <w:rPr>
          <w:sz w:val="30"/>
          <w:szCs w:val="30"/>
          <w:lang w:val="de-DE"/>
        </w:rPr>
        <w:t>Kontzeptua</w:t>
      </w:r>
      <w:proofErr w:type="spellEnd"/>
      <w:r>
        <w:rPr>
          <w:sz w:val="30"/>
          <w:szCs w:val="30"/>
          <w:lang w:val="de-DE"/>
        </w:rPr>
        <w:t xml:space="preserve">: </w:t>
      </w:r>
      <w:proofErr w:type="spellStart"/>
      <w:r>
        <w:rPr>
          <w:sz w:val="30"/>
          <w:szCs w:val="30"/>
          <w:lang w:val="de-DE"/>
        </w:rPr>
        <w:t>Izena</w:t>
      </w:r>
      <w:proofErr w:type="spellEnd"/>
      <w:r>
        <w:rPr>
          <w:sz w:val="30"/>
          <w:szCs w:val="30"/>
          <w:lang w:val="de-DE"/>
        </w:rPr>
        <w:t xml:space="preserve"> + </w:t>
      </w:r>
      <w:proofErr w:type="spellStart"/>
      <w:r>
        <w:rPr>
          <w:sz w:val="30"/>
          <w:szCs w:val="30"/>
          <w:lang w:val="de-DE"/>
        </w:rPr>
        <w:t>Artzai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Eguna</w:t>
      </w:r>
      <w:proofErr w:type="spellEnd"/>
      <w:r>
        <w:rPr>
          <w:sz w:val="30"/>
          <w:szCs w:val="30"/>
          <w:lang w:val="de-DE"/>
        </w:rPr>
        <w:t xml:space="preserve"> 2022</w:t>
      </w:r>
    </w:p>
    <w:p w14:paraId="22F56971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30"/>
          <w:szCs w:val="30"/>
        </w:rPr>
      </w:pPr>
    </w:p>
    <w:p w14:paraId="3BDAE426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6"/>
          <w:szCs w:val="26"/>
        </w:rPr>
      </w:pPr>
      <w:proofErr w:type="spellStart"/>
      <w:r>
        <w:rPr>
          <w:sz w:val="26"/>
          <w:szCs w:val="26"/>
        </w:rPr>
        <w:t>Aurkeztutako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gaztek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salmentara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ateratzen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direnek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atxikitako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dokumentuan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agertzen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arauak</w:t>
      </w:r>
      <w:proofErr w:type="spellEnd"/>
      <w:r>
        <w:rPr>
          <w:sz w:val="26"/>
          <w:szCs w:val="26"/>
        </w:rPr>
        <w:t xml:space="preserve"> bete </w:t>
      </w:r>
      <w:proofErr w:type="spellStart"/>
      <w:r>
        <w:rPr>
          <w:sz w:val="26"/>
          <w:szCs w:val="26"/>
        </w:rPr>
        <w:t>beharko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dituzte</w:t>
      </w:r>
      <w:proofErr w:type="spellEnd"/>
      <w:r>
        <w:rPr>
          <w:sz w:val="26"/>
          <w:szCs w:val="26"/>
        </w:rPr>
        <w:t>.</w:t>
      </w:r>
    </w:p>
    <w:p w14:paraId="576F6650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6"/>
          <w:szCs w:val="26"/>
        </w:rPr>
      </w:pPr>
    </w:p>
    <w:p w14:paraId="67B4E31A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imes" w:eastAsia="Times" w:hAnsi="Times" w:cs="Times"/>
          <w:sz w:val="26"/>
          <w:szCs w:val="26"/>
        </w:rPr>
      </w:pPr>
      <w:proofErr w:type="spellStart"/>
      <w:r>
        <w:rPr>
          <w:sz w:val="26"/>
          <w:szCs w:val="26"/>
        </w:rPr>
        <w:t>Karteletako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testuak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produktuen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izenak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euskaraz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euskaraz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gaztelaniaz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egon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beharko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ezinbestean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Sakanako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Mankomunitateak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zerbitzua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eskaintzen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itzulpenak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egiteko</w:t>
      </w:r>
      <w:proofErr w:type="spellEnd"/>
      <w:r>
        <w:rPr>
          <w:sz w:val="26"/>
          <w:szCs w:val="26"/>
        </w:rPr>
        <w:t>.</w:t>
      </w:r>
    </w:p>
    <w:p w14:paraId="217946B2" w14:textId="77777777" w:rsidR="00E86463" w:rsidRDefault="00E86463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6"/>
          <w:szCs w:val="26"/>
        </w:rPr>
      </w:pPr>
    </w:p>
    <w:p w14:paraId="4499E3DE" w14:textId="77777777" w:rsidR="00E86463" w:rsidRDefault="00767698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proofErr w:type="spellStart"/>
      <w:r>
        <w:rPr>
          <w:sz w:val="26"/>
          <w:szCs w:val="26"/>
          <w:lang w:val="es-ES_tradnl"/>
        </w:rPr>
        <w:t>Beharrezkoa</w:t>
      </w:r>
      <w:proofErr w:type="spellEnd"/>
      <w:r>
        <w:rPr>
          <w:sz w:val="26"/>
          <w:szCs w:val="26"/>
          <w:lang w:val="es-ES_tradnl"/>
        </w:rPr>
        <w:t xml:space="preserve"> da </w:t>
      </w:r>
      <w:proofErr w:type="spellStart"/>
      <w:r>
        <w:rPr>
          <w:sz w:val="26"/>
          <w:szCs w:val="26"/>
          <w:lang w:val="es-ES_tradnl"/>
        </w:rPr>
        <w:t>abuztuaren</w:t>
      </w:r>
      <w:proofErr w:type="spellEnd"/>
      <w:r>
        <w:rPr>
          <w:sz w:val="26"/>
          <w:szCs w:val="26"/>
          <w:lang w:val="es-ES_tradnl"/>
        </w:rPr>
        <w:t xml:space="preserve"> 20a </w:t>
      </w:r>
      <w:proofErr w:type="spellStart"/>
      <w:r>
        <w:rPr>
          <w:sz w:val="26"/>
          <w:szCs w:val="26"/>
          <w:lang w:val="es-ES_tradnl"/>
        </w:rPr>
        <w:t>baino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lehen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fitxa</w:t>
      </w:r>
      <w:proofErr w:type="spellEnd"/>
      <w:r>
        <w:rPr>
          <w:sz w:val="26"/>
          <w:szCs w:val="26"/>
          <w:lang w:val="es-ES_tradnl"/>
        </w:rPr>
        <w:t xml:space="preserve"> </w:t>
      </w:r>
      <w:proofErr w:type="spellStart"/>
      <w:r>
        <w:rPr>
          <w:sz w:val="26"/>
          <w:szCs w:val="26"/>
          <w:lang w:val="es-ES_tradnl"/>
        </w:rPr>
        <w:t>bete</w:t>
      </w:r>
      <w:proofErr w:type="spellEnd"/>
      <w:r>
        <w:rPr>
          <w:sz w:val="26"/>
          <w:szCs w:val="26"/>
          <w:lang w:val="es-ES_tradnl"/>
        </w:rPr>
        <w:t xml:space="preserve"> eta </w:t>
      </w:r>
      <w:proofErr w:type="spellStart"/>
      <w:r>
        <w:rPr>
          <w:sz w:val="26"/>
          <w:szCs w:val="26"/>
          <w:lang w:val="es-ES_tradnl"/>
        </w:rPr>
        <w:t>bidaltzea</w:t>
      </w:r>
      <w:proofErr w:type="spellEnd"/>
      <w:r>
        <w:rPr>
          <w:sz w:val="26"/>
          <w:szCs w:val="26"/>
          <w:lang w:val="es-ES_tradnl"/>
        </w:rPr>
        <w:t xml:space="preserve">. </w:t>
      </w:r>
    </w:p>
    <w:sectPr w:rsidR="00E86463">
      <w:headerReference w:type="default" r:id="rId6"/>
      <w:footerReference w:type="default" r:id="rId7"/>
      <w:pgSz w:w="11900" w:h="16840"/>
      <w:pgMar w:top="1301" w:right="1133" w:bottom="1417" w:left="1701" w:header="284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734" w14:textId="77777777" w:rsidR="00462E1D" w:rsidRDefault="00767698">
      <w:r>
        <w:separator/>
      </w:r>
    </w:p>
  </w:endnote>
  <w:endnote w:type="continuationSeparator" w:id="0">
    <w:p w14:paraId="4EED160F" w14:textId="77777777" w:rsidR="00462E1D" w:rsidRDefault="007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A891" w14:textId="77777777" w:rsidR="00E86463" w:rsidRDefault="00767698">
    <w:pPr>
      <w:pStyle w:val="Piedepgina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1EB8B073" wp14:editId="2E55E65F">
          <wp:extent cx="588645" cy="595630"/>
          <wp:effectExtent l="0" t="0" r="0" b="0"/>
          <wp:docPr id="1073741826" name="officeArt object" descr="AralarMen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alarMendi.jpg" descr="AralarMend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64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11D6D9C" w14:textId="77777777" w:rsidR="00E86463" w:rsidRDefault="00767698">
    <w:pPr>
      <w:pStyle w:val="Piedepgina"/>
      <w:tabs>
        <w:tab w:val="clear" w:pos="4252"/>
        <w:tab w:val="clear" w:pos="8504"/>
      </w:tabs>
      <w:jc w:val="center"/>
      <w:rPr>
        <w:rStyle w:val="Ninguno"/>
        <w:rFonts w:ascii="Tahoma" w:eastAsia="Tahoma" w:hAnsi="Tahoma" w:cs="Tahoma"/>
        <w:sz w:val="18"/>
        <w:szCs w:val="18"/>
      </w:rPr>
    </w:pPr>
    <w:r>
      <w:rPr>
        <w:rStyle w:val="Ninguno"/>
        <w:rFonts w:ascii="Tahoma" w:hAnsi="Tahoma"/>
        <w:b/>
        <w:bCs/>
        <w:sz w:val="18"/>
        <w:szCs w:val="18"/>
      </w:rPr>
      <w:t>ARALAR MENDI ELKARTEA</w:t>
    </w:r>
    <w:r>
      <w:rPr>
        <w:rStyle w:val="Ninguno"/>
        <w:rFonts w:ascii="Tahoma" w:hAnsi="Tahoma"/>
        <w:sz w:val="18"/>
        <w:szCs w:val="18"/>
      </w:rPr>
      <w:t xml:space="preserve"> </w:t>
    </w:r>
  </w:p>
  <w:p w14:paraId="2102D696" w14:textId="28CE42FB" w:rsidR="00E86463" w:rsidRDefault="00767698">
    <w:pPr>
      <w:pStyle w:val="Piedepgina"/>
      <w:tabs>
        <w:tab w:val="clear" w:pos="4252"/>
        <w:tab w:val="clear" w:pos="8504"/>
      </w:tabs>
      <w:jc w:val="center"/>
    </w:pPr>
    <w:r>
      <w:rPr>
        <w:rStyle w:val="Ninguno"/>
        <w:rFonts w:ascii="Tahoma" w:hAnsi="Tahoma"/>
        <w:sz w:val="18"/>
        <w:szCs w:val="18"/>
      </w:rPr>
      <w:t xml:space="preserve">Donibane Enparantza, 3. 31840 UHARTE ARAKIL | 948 46 40 11 | </w:t>
    </w:r>
    <w:r w:rsidR="005B4B02">
      <w:rPr>
        <w:rFonts w:ascii="Tahoma" w:hAnsi="Tahoma" w:cs="Tahoma"/>
        <w:sz w:val="18"/>
        <w:szCs w:val="18"/>
      </w:rPr>
      <w:t>aralarmendielkartea@gmail.com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A73E" w14:textId="77777777" w:rsidR="00462E1D" w:rsidRDefault="00767698">
      <w:r>
        <w:separator/>
      </w:r>
    </w:p>
  </w:footnote>
  <w:footnote w:type="continuationSeparator" w:id="0">
    <w:p w14:paraId="2A593D1B" w14:textId="77777777" w:rsidR="00462E1D" w:rsidRDefault="0076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E20" w14:textId="77777777" w:rsidR="00E86463" w:rsidRDefault="00767698">
    <w:pPr>
      <w:pStyle w:val="Encabezado"/>
      <w:tabs>
        <w:tab w:val="clear" w:pos="4252"/>
        <w:tab w:val="right" w:pos="4395"/>
      </w:tabs>
      <w:jc w:val="right"/>
    </w:pPr>
    <w:r>
      <w:rPr>
        <w:noProof/>
      </w:rPr>
      <w:drawing>
        <wp:inline distT="0" distB="0" distL="0" distR="0" wp14:anchorId="30AB8D79" wp14:editId="405F2FC7">
          <wp:extent cx="3179446" cy="879475"/>
          <wp:effectExtent l="0" t="0" r="0" b="0"/>
          <wp:docPr id="1073741825" name="officeArt object" descr="C:\Users\Xabo\Google Drive\webs Aralar Mendi\Web Berria\Cabeceras\Cabecer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Xabo\Google Drive\webs Aralar Mendi\Web Berria\Cabeceras\Cabecera2.png" descr="C:\Users\Xabo\Google Drive\webs Aralar Mendi\Web Berria\Cabeceras\Cabecer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9446" cy="87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63"/>
    <w:rsid w:val="00462E1D"/>
    <w:rsid w:val="005B4B02"/>
    <w:rsid w:val="00647CD2"/>
    <w:rsid w:val="00767698"/>
    <w:rsid w:val="00E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F85"/>
  <w15:docId w15:val="{BF5849CB-023E-4945-8CF0-492C65E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2022-07-30T15:03:00Z</dcterms:created>
  <dcterms:modified xsi:type="dcterms:W3CDTF">2022-07-30T15:05:00Z</dcterms:modified>
</cp:coreProperties>
</file>